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13BCC">
      <w:pPr>
        <w:pStyle w:val="6"/>
        <w:widowControl/>
        <w:spacing w:before="240" w:beforeAutospacing="0" w:after="240" w:afterAutospacing="0" w:line="50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附件1：</w:t>
      </w:r>
    </w:p>
    <w:p w14:paraId="2E23B4E9">
      <w:pPr>
        <w:spacing w:before="240" w:after="240" w:line="500" w:lineRule="exact"/>
        <w:jc w:val="center"/>
        <w:rPr>
          <w:rFonts w:hint="eastAsia" w:ascii="仿宋" w:hAnsi="仿宋" w:eastAsia="仿宋" w:cs="仿宋"/>
          <w:b/>
          <w:bCs/>
          <w:sz w:val="32"/>
          <w:szCs w:val="32"/>
        </w:rPr>
      </w:pPr>
      <w:r>
        <w:rPr>
          <w:rFonts w:hint="eastAsia" w:ascii="仿宋" w:hAnsi="仿宋" w:eastAsia="仿宋" w:cs="仿宋"/>
          <w:b/>
          <w:bCs/>
          <w:sz w:val="32"/>
          <w:szCs w:val="32"/>
        </w:rPr>
        <w:t>河南科技学院高等学历继续教育</w:t>
      </w:r>
    </w:p>
    <w:p w14:paraId="08D284FB">
      <w:pPr>
        <w:spacing w:before="240" w:after="240" w:line="500" w:lineRule="exact"/>
        <w:jc w:val="center"/>
        <w:rPr>
          <w:rFonts w:hint="eastAsia" w:ascii="仿宋" w:hAnsi="仿宋" w:eastAsia="仿宋" w:cs="仿宋"/>
          <w:b/>
          <w:bCs/>
          <w:sz w:val="32"/>
          <w:szCs w:val="32"/>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年本科生申请学士学位外语水平考试报名流程</w:t>
      </w:r>
    </w:p>
    <w:p w14:paraId="27A97424">
      <w:pPr>
        <w:pStyle w:val="6"/>
        <w:widowControl/>
        <w:spacing w:beforeAutospacing="0" w:afterAutospacing="0" w:line="360" w:lineRule="auto"/>
        <w:ind w:firstLine="420"/>
        <w:rPr>
          <w:rFonts w:hint="eastAsia" w:ascii="仿宋" w:hAnsi="仿宋" w:eastAsia="仿宋" w:cs="仿宋"/>
          <w:b/>
          <w:bCs/>
          <w:kern w:val="2"/>
          <w:sz w:val="21"/>
          <w:szCs w:val="21"/>
        </w:rPr>
      </w:pPr>
    </w:p>
    <w:p w14:paraId="6B5A08A1">
      <w:pPr>
        <w:pStyle w:val="6"/>
        <w:widowControl/>
        <w:spacing w:beforeAutospacing="0" w:afterAutospacing="0" w:line="360" w:lineRule="auto"/>
        <w:ind w:firstLine="420"/>
        <w:rPr>
          <w:rFonts w:hint="eastAsia" w:ascii="仿宋" w:hAnsi="仿宋" w:eastAsia="仿宋" w:cs="仿宋"/>
          <w:b/>
          <w:bCs/>
          <w:kern w:val="2"/>
          <w:sz w:val="28"/>
          <w:szCs w:val="28"/>
        </w:rPr>
      </w:pPr>
      <w:r>
        <w:rPr>
          <w:rFonts w:hint="eastAsia" w:ascii="仿宋" w:hAnsi="仿宋" w:eastAsia="仿宋" w:cs="仿宋"/>
          <w:b/>
          <w:bCs/>
          <w:kern w:val="2"/>
          <w:sz w:val="28"/>
          <w:szCs w:val="28"/>
        </w:rPr>
        <w:t>说明：未采集照片禁止报考：未审核通过的或未上传照片的考生将不能参加报名考试。</w:t>
      </w:r>
      <w:bookmarkStart w:id="0" w:name="_GoBack"/>
      <w:bookmarkEnd w:id="0"/>
    </w:p>
    <w:p w14:paraId="02323876">
      <w:pPr>
        <w:pStyle w:val="6"/>
        <w:widowControl/>
        <w:spacing w:beforeAutospacing="0" w:afterAutospacing="0" w:line="360" w:lineRule="auto"/>
        <w:ind w:firstLine="420"/>
        <w:rPr>
          <w:rFonts w:hint="eastAsia" w:ascii="仿宋" w:hAnsi="仿宋" w:eastAsia="仿宋" w:cs="仿宋"/>
          <w:b/>
          <w:bCs/>
          <w:kern w:val="2"/>
          <w:sz w:val="28"/>
          <w:szCs w:val="28"/>
        </w:rPr>
      </w:pPr>
      <w:r>
        <w:rPr>
          <w:rFonts w:hint="eastAsia" w:ascii="仿宋" w:hAnsi="仿宋" w:eastAsia="仿宋" w:cs="仿宋"/>
          <w:b/>
          <w:bCs/>
          <w:kern w:val="2"/>
          <w:sz w:val="28"/>
          <w:szCs w:val="28"/>
        </w:rPr>
        <w:t>操作步骤分证件识别、照片识别、人脸识别三个步骤。</w:t>
      </w:r>
    </w:p>
    <w:p w14:paraId="7BB86BAE">
      <w:pPr>
        <w:spacing w:line="360" w:lineRule="auto"/>
        <w:ind w:firstLine="420"/>
        <w:rPr>
          <w:rFonts w:hint="eastAsia" w:ascii="仿宋" w:hAnsi="仿宋" w:eastAsia="仿宋" w:cs="仿宋"/>
          <w:szCs w:val="21"/>
        </w:rPr>
      </w:pPr>
      <w:r>
        <w:rPr>
          <w:rFonts w:hint="eastAsia" w:ascii="仿宋" w:hAnsi="仿宋" w:eastAsia="仿宋" w:cs="仿宋"/>
          <w:szCs w:val="21"/>
        </w:rPr>
        <w:drawing>
          <wp:inline distT="0" distB="0" distL="114300" distR="114300">
            <wp:extent cx="4872355" cy="2926080"/>
            <wp:effectExtent l="0" t="0" r="444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4872355" cy="2926080"/>
                    </a:xfrm>
                    <a:prstGeom prst="rect">
                      <a:avLst/>
                    </a:prstGeom>
                    <a:noFill/>
                    <a:ln>
                      <a:noFill/>
                    </a:ln>
                  </pic:spPr>
                </pic:pic>
              </a:graphicData>
            </a:graphic>
          </wp:inline>
        </w:drawing>
      </w:r>
    </w:p>
    <w:p w14:paraId="5D63A8CF">
      <w:pPr>
        <w:spacing w:before="240" w:after="240" w:line="50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一、登录</w:t>
      </w:r>
    </w:p>
    <w:p w14:paraId="19F563EA">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网址：</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"https://qgxwyy.webtrn.cn/" </w:instrText>
      </w:r>
      <w:r>
        <w:rPr>
          <w:rFonts w:hint="eastAsia" w:ascii="仿宋" w:hAnsi="仿宋" w:eastAsia="仿宋" w:cs="仿宋"/>
          <w:sz w:val="28"/>
          <w:szCs w:val="28"/>
          <w:lang w:val="en-US" w:eastAsia="zh-CN"/>
        </w:rPr>
        <w:fldChar w:fldCharType="separate"/>
      </w:r>
      <w:r>
        <w:rPr>
          <w:rStyle w:val="10"/>
          <w:rFonts w:hint="eastAsia" w:ascii="仿宋" w:hAnsi="仿宋" w:eastAsia="仿宋" w:cs="仿宋"/>
          <w:sz w:val="28"/>
          <w:szCs w:val="28"/>
          <w:lang w:val="en-US" w:eastAsia="zh-CN"/>
        </w:rPr>
        <w:t>https://qgxwyy.webtrn.cn/</w:t>
      </w:r>
      <w:r>
        <w:rPr>
          <w:rFonts w:hint="eastAsia" w:ascii="仿宋" w:hAnsi="仿宋" w:eastAsia="仿宋" w:cs="仿宋"/>
          <w:sz w:val="28"/>
          <w:szCs w:val="28"/>
          <w:lang w:val="en-US" w:eastAsia="zh-CN"/>
        </w:rPr>
        <w:fldChar w:fldCharType="end"/>
      </w:r>
    </w:p>
    <w:p w14:paraId="67B39CA1">
      <w:pPr>
        <w:pStyle w:val="2"/>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账号：身份证号码</w:t>
      </w:r>
    </w:p>
    <w:p w14:paraId="2EA817CC">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密码：身份证后六位</w:t>
      </w:r>
    </w:p>
    <w:p w14:paraId="205D5F51">
      <w:pPr>
        <w:spacing w:before="240" w:after="240" w:line="50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二、报名</w:t>
      </w:r>
    </w:p>
    <w:p w14:paraId="3E2019E6">
      <w:pPr>
        <w:spacing w:line="360" w:lineRule="auto"/>
        <w:ind w:firstLine="42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考生首次进入学生工作室时，若后台未导入照片，考生可用手机扫描二维码上传身份证识别考生身份并采集考生本人人脸照片。</w:t>
      </w:r>
      <w:r>
        <w:rPr>
          <w:rFonts w:hint="eastAsia" w:ascii="仿宋" w:hAnsi="仿宋" w:eastAsia="仿宋" w:cs="仿宋"/>
          <w:sz w:val="28"/>
          <w:szCs w:val="28"/>
        </w:rPr>
        <w:drawing>
          <wp:inline distT="0" distB="0" distL="0" distR="0">
            <wp:extent cx="4926330" cy="2442210"/>
            <wp:effectExtent l="0" t="0" r="7620" b="15240"/>
            <wp:docPr id="18349599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59927" name="图片 1"/>
                    <pic:cNvPicPr>
                      <a:picLocks noChangeAspect="1"/>
                    </pic:cNvPicPr>
                  </pic:nvPicPr>
                  <pic:blipFill>
                    <a:blip r:embed="rId5"/>
                    <a:stretch>
                      <a:fillRect/>
                    </a:stretch>
                  </pic:blipFill>
                  <pic:spPr>
                    <a:xfrm>
                      <a:off x="0" y="0"/>
                      <a:ext cx="4926330" cy="2442210"/>
                    </a:xfrm>
                    <a:prstGeom prst="rect">
                      <a:avLst/>
                    </a:prstGeom>
                  </pic:spPr>
                </pic:pic>
              </a:graphicData>
            </a:graphic>
          </wp:inline>
        </w:drawing>
      </w:r>
    </w:p>
    <w:p w14:paraId="2F5D3311">
      <w:pPr>
        <w:pStyle w:val="6"/>
        <w:widowControl/>
        <w:numPr>
          <w:ilvl w:val="0"/>
          <w:numId w:val="0"/>
        </w:numPr>
        <w:spacing w:beforeAutospacing="0" w:afterAutospacing="0" w:line="360" w:lineRule="auto"/>
        <w:ind w:left="420" w:left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手机扫码后会出现以下提示页面，点击“我已知晓，开始采集”</w:t>
      </w:r>
    </w:p>
    <w:p w14:paraId="1F4D904C">
      <w:pPr>
        <w:pStyle w:val="6"/>
        <w:widowControl/>
        <w:numPr>
          <w:ilvl w:val="0"/>
          <w:numId w:val="0"/>
        </w:numPr>
        <w:spacing w:beforeAutospacing="0" w:afterAutospacing="0" w:line="360" w:lineRule="auto"/>
        <w:rPr>
          <w:rFonts w:hint="eastAsia" w:ascii="仿宋" w:hAnsi="仿宋" w:eastAsia="仿宋" w:cs="仿宋"/>
          <w:sz w:val="28"/>
          <w:szCs w:val="28"/>
        </w:rPr>
      </w:pPr>
      <w:r>
        <w:rPr>
          <w:rFonts w:hint="eastAsia" w:ascii="仿宋" w:hAnsi="仿宋" w:eastAsia="仿宋" w:cs="仿宋"/>
          <w:sz w:val="28"/>
          <w:szCs w:val="28"/>
        </w:rPr>
        <w:t>后，才可进入采集页面。</w:t>
      </w:r>
    </w:p>
    <w:p w14:paraId="5E9DE504">
      <w:pPr>
        <w:widowControl/>
        <w:spacing w:line="360" w:lineRule="auto"/>
        <w:jc w:val="left"/>
        <w:rPr>
          <w:rFonts w:hint="eastAsia" w:ascii="仿宋" w:hAnsi="仿宋" w:eastAsia="仿宋" w:cs="仿宋"/>
          <w:kern w:val="0"/>
          <w:sz w:val="28"/>
          <w:szCs w:val="28"/>
        </w:rPr>
      </w:pPr>
      <w:r>
        <w:rPr>
          <w:rFonts w:hint="eastAsia" w:ascii="仿宋" w:hAnsi="仿宋" w:eastAsia="仿宋" w:cs="仿宋"/>
          <w:sz w:val="28"/>
          <w:szCs w:val="28"/>
        </w:rPr>
        <w:drawing>
          <wp:inline distT="0" distB="0" distL="114300" distR="114300">
            <wp:extent cx="3051175" cy="3351530"/>
            <wp:effectExtent l="0" t="0" r="15875" b="1270"/>
            <wp:docPr id="1625121039" name="图片 162512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21039" name="图片 1625121039"/>
                    <pic:cNvPicPr>
                      <a:picLocks noChangeAspect="1"/>
                    </pic:cNvPicPr>
                  </pic:nvPicPr>
                  <pic:blipFill>
                    <a:blip r:embed="rId6"/>
                    <a:srcRect b="26123"/>
                    <a:stretch>
                      <a:fillRect/>
                    </a:stretch>
                  </pic:blipFill>
                  <pic:spPr>
                    <a:xfrm>
                      <a:off x="0" y="0"/>
                      <a:ext cx="3051175" cy="3351530"/>
                    </a:xfrm>
                    <a:prstGeom prst="rect">
                      <a:avLst/>
                    </a:prstGeom>
                    <a:noFill/>
                    <a:ln>
                      <a:noFill/>
                    </a:ln>
                  </pic:spPr>
                </pic:pic>
              </a:graphicData>
            </a:graphic>
          </wp:inline>
        </w:drawing>
      </w:r>
    </w:p>
    <w:p w14:paraId="2EB734DD">
      <w:pPr>
        <w:pStyle w:val="6"/>
        <w:widowControl/>
        <w:numPr>
          <w:ilvl w:val="0"/>
          <w:numId w:val="0"/>
        </w:numPr>
        <w:spacing w:beforeAutospacing="0" w:afterAutospacing="0"/>
        <w:ind w:left="420" w:leftChars="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3.</w:t>
      </w:r>
      <w:r>
        <w:rPr>
          <w:rFonts w:hint="eastAsia" w:ascii="仿宋" w:hAnsi="仿宋" w:eastAsia="仿宋" w:cs="仿宋"/>
          <w:kern w:val="2"/>
          <w:sz w:val="28"/>
          <w:szCs w:val="28"/>
        </w:rPr>
        <w:t>点击【我已知晓，开始采集】</w:t>
      </w:r>
    </w:p>
    <w:p w14:paraId="0FA18D49">
      <w:pPr>
        <w:pStyle w:val="2"/>
        <w:ind w:firstLine="21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2458085" cy="3185160"/>
            <wp:effectExtent l="0" t="0" r="18415" b="152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2458085" cy="3185160"/>
                    </a:xfrm>
                    <a:prstGeom prst="rect">
                      <a:avLst/>
                    </a:prstGeom>
                    <a:noFill/>
                    <a:ln>
                      <a:noFill/>
                    </a:ln>
                  </pic:spPr>
                </pic:pic>
              </a:graphicData>
            </a:graphic>
          </wp:inline>
        </w:drawing>
      </w:r>
    </w:p>
    <w:p w14:paraId="0387855B">
      <w:pPr>
        <w:pStyle w:val="6"/>
        <w:widowControl/>
        <w:numPr>
          <w:ilvl w:val="0"/>
          <w:numId w:val="0"/>
        </w:numPr>
        <w:spacing w:beforeAutospacing="0" w:afterAutospacing="0"/>
        <w:ind w:left="420" w:leftChars="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4.</w:t>
      </w:r>
      <w:r>
        <w:rPr>
          <w:rFonts w:hint="eastAsia" w:ascii="仿宋" w:hAnsi="仿宋" w:eastAsia="仿宋" w:cs="仿宋"/>
          <w:kern w:val="2"/>
          <w:sz w:val="28"/>
          <w:szCs w:val="28"/>
        </w:rPr>
        <w:t>上传身份证正反面，上传完成自动识别姓名、证件号。</w:t>
      </w:r>
    </w:p>
    <w:p w14:paraId="489AF752">
      <w:pPr>
        <w:pStyle w:val="6"/>
        <w:widowControl/>
        <w:numPr>
          <w:ilvl w:val="0"/>
          <w:numId w:val="0"/>
        </w:numPr>
        <w:spacing w:beforeAutospacing="0" w:afterAutospacing="0"/>
        <w:ind w:left="420" w:leftChars="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5.</w:t>
      </w:r>
      <w:r>
        <w:rPr>
          <w:rFonts w:hint="eastAsia" w:ascii="仿宋" w:hAnsi="仿宋" w:eastAsia="仿宋" w:cs="仿宋"/>
          <w:kern w:val="2"/>
          <w:sz w:val="28"/>
          <w:szCs w:val="28"/>
        </w:rPr>
        <w:t>若照片上传的不是身份证则提示：请上传身份证人像，或请上</w:t>
      </w:r>
    </w:p>
    <w:p w14:paraId="2C303316">
      <w:pPr>
        <w:pStyle w:val="6"/>
        <w:widowControl/>
        <w:numPr>
          <w:ilvl w:val="0"/>
          <w:numId w:val="0"/>
        </w:numPr>
        <w:spacing w:beforeAutospacing="0" w:afterAutospacing="0"/>
        <w:rPr>
          <w:rFonts w:hint="eastAsia" w:ascii="仿宋" w:hAnsi="仿宋" w:eastAsia="仿宋" w:cs="仿宋"/>
          <w:kern w:val="2"/>
          <w:sz w:val="28"/>
          <w:szCs w:val="28"/>
          <w:lang w:eastAsia="zh-CN"/>
        </w:rPr>
      </w:pPr>
      <w:r>
        <w:rPr>
          <w:rFonts w:hint="eastAsia" w:ascii="仿宋" w:hAnsi="仿宋" w:eastAsia="仿宋" w:cs="仿宋"/>
          <w:kern w:val="2"/>
          <w:sz w:val="28"/>
          <w:szCs w:val="28"/>
        </w:rPr>
        <w:t>传身份证国徽面。点击【回到首页】返回上一个页面</w:t>
      </w:r>
      <w:r>
        <w:rPr>
          <w:rFonts w:hint="eastAsia" w:ascii="仿宋" w:hAnsi="仿宋" w:eastAsia="仿宋" w:cs="仿宋"/>
          <w:kern w:val="2"/>
          <w:sz w:val="28"/>
          <w:szCs w:val="28"/>
          <w:lang w:eastAsia="zh-CN"/>
        </w:rPr>
        <w:t>。</w:t>
      </w:r>
    </w:p>
    <w:p w14:paraId="11B3AED6">
      <w:pPr>
        <w:pStyle w:val="6"/>
        <w:widowControl/>
        <w:numPr>
          <w:ilvl w:val="0"/>
          <w:numId w:val="1"/>
        </w:numPr>
        <w:spacing w:beforeAutospacing="0" w:afterAutospacing="0"/>
        <w:ind w:left="420" w:leftChars="0"/>
        <w:rPr>
          <w:rFonts w:hint="eastAsia" w:ascii="仿宋" w:hAnsi="仿宋" w:eastAsia="仿宋" w:cs="仿宋"/>
          <w:kern w:val="2"/>
          <w:sz w:val="28"/>
          <w:szCs w:val="28"/>
        </w:rPr>
      </w:pPr>
      <w:r>
        <w:rPr>
          <w:rFonts w:hint="eastAsia" w:ascii="仿宋" w:hAnsi="仿宋" w:eastAsia="仿宋" w:cs="仿宋"/>
          <w:kern w:val="2"/>
          <w:sz w:val="28"/>
          <w:szCs w:val="28"/>
        </w:rPr>
        <w:t>点击下一步，若上传成功且自动识别完成则会</w:t>
      </w:r>
      <w:r>
        <w:rPr>
          <w:rFonts w:hint="eastAsia" w:ascii="仿宋" w:hAnsi="仿宋" w:eastAsia="仿宋" w:cs="仿宋"/>
          <w:kern w:val="2"/>
          <w:sz w:val="28"/>
          <w:szCs w:val="28"/>
          <w:lang w:val="en-US" w:eastAsia="zh-CN"/>
        </w:rPr>
        <w:t>跳转</w:t>
      </w:r>
      <w:r>
        <w:rPr>
          <w:rFonts w:hint="eastAsia" w:ascii="仿宋" w:hAnsi="仿宋" w:eastAsia="仿宋" w:cs="仿宋"/>
          <w:kern w:val="2"/>
          <w:sz w:val="28"/>
          <w:szCs w:val="28"/>
        </w:rPr>
        <w:t>到照片采集</w:t>
      </w:r>
    </w:p>
    <w:p w14:paraId="0C4E9FDD">
      <w:pPr>
        <w:pStyle w:val="6"/>
        <w:widowControl/>
        <w:numPr>
          <w:ilvl w:val="0"/>
          <w:numId w:val="0"/>
        </w:numPr>
        <w:spacing w:beforeAutospacing="0" w:afterAutospacing="0"/>
        <w:rPr>
          <w:rFonts w:hint="eastAsia" w:ascii="仿宋" w:hAnsi="仿宋" w:eastAsia="仿宋" w:cs="仿宋"/>
          <w:kern w:val="2"/>
          <w:sz w:val="28"/>
          <w:szCs w:val="28"/>
        </w:rPr>
      </w:pPr>
      <w:r>
        <w:rPr>
          <w:rFonts w:hint="eastAsia" w:ascii="仿宋" w:hAnsi="仿宋" w:eastAsia="仿宋" w:cs="仿宋"/>
          <w:kern w:val="2"/>
          <w:sz w:val="28"/>
          <w:szCs w:val="28"/>
        </w:rPr>
        <w:t>页面；若存在未上传身份证时点击下一步则会提示：请先上传身份证人像面或请上传身份证国徽面。</w:t>
      </w:r>
    </w:p>
    <w:p w14:paraId="0674EB71">
      <w:pPr>
        <w:pStyle w:val="6"/>
        <w:widowControl/>
        <w:spacing w:beforeAutospacing="0" w:afterAutospacing="0"/>
        <w:ind w:firstLine="420"/>
        <w:rPr>
          <w:rFonts w:hint="eastAsia" w:ascii="仿宋" w:hAnsi="仿宋" w:eastAsia="仿宋" w:cs="仿宋"/>
          <w:sz w:val="28"/>
          <w:szCs w:val="28"/>
        </w:rPr>
      </w:pPr>
    </w:p>
    <w:p w14:paraId="3E1A23F4">
      <w:pPr>
        <w:pStyle w:val="6"/>
        <w:widowControl/>
        <w:spacing w:beforeAutospacing="0" w:afterAutospacing="0"/>
        <w:ind w:firstLine="42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2492375" cy="2392045"/>
            <wp:effectExtent l="0" t="0" r="3175"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2492375" cy="2392045"/>
                    </a:xfrm>
                    <a:prstGeom prst="rect">
                      <a:avLst/>
                    </a:prstGeom>
                    <a:noFill/>
                    <a:ln>
                      <a:noFill/>
                    </a:ln>
                  </pic:spPr>
                </pic:pic>
              </a:graphicData>
            </a:graphic>
          </wp:inline>
        </w:drawing>
      </w:r>
    </w:p>
    <w:p w14:paraId="32BCC263">
      <w:pPr>
        <w:pStyle w:val="6"/>
        <w:widowControl/>
        <w:numPr>
          <w:ilvl w:val="0"/>
          <w:numId w:val="1"/>
        </w:numPr>
        <w:spacing w:beforeAutospacing="0" w:afterAutospacing="0"/>
        <w:ind w:left="420" w:leftChars="0" w:firstLine="0" w:firstLineChars="0"/>
        <w:rPr>
          <w:rFonts w:hint="eastAsia" w:ascii="仿宋" w:hAnsi="仿宋" w:eastAsia="仿宋" w:cs="仿宋"/>
          <w:kern w:val="2"/>
          <w:sz w:val="28"/>
          <w:szCs w:val="28"/>
        </w:rPr>
      </w:pPr>
      <w:r>
        <w:rPr>
          <w:rFonts w:hint="eastAsia" w:ascii="仿宋" w:hAnsi="仿宋" w:eastAsia="仿宋" w:cs="仿宋"/>
          <w:kern w:val="2"/>
          <w:sz w:val="28"/>
          <w:szCs w:val="28"/>
        </w:rPr>
        <w:t>点击下一步，若成功上传证件照则可直接到人脸识别页面；若</w:t>
      </w:r>
    </w:p>
    <w:p w14:paraId="26C83DDD">
      <w:pPr>
        <w:pStyle w:val="6"/>
        <w:widowControl/>
        <w:numPr>
          <w:ilvl w:val="0"/>
          <w:numId w:val="0"/>
        </w:numPr>
        <w:spacing w:beforeAutospacing="0" w:afterAutospacing="0"/>
        <w:rPr>
          <w:rFonts w:hint="eastAsia" w:ascii="仿宋" w:hAnsi="仿宋" w:eastAsia="仿宋" w:cs="仿宋"/>
          <w:kern w:val="2"/>
          <w:sz w:val="28"/>
          <w:szCs w:val="28"/>
        </w:rPr>
      </w:pPr>
      <w:r>
        <w:rPr>
          <w:rFonts w:hint="eastAsia" w:ascii="仿宋" w:hAnsi="仿宋" w:eastAsia="仿宋" w:cs="仿宋"/>
          <w:kern w:val="2"/>
          <w:sz w:val="28"/>
          <w:szCs w:val="28"/>
        </w:rPr>
        <w:t>没有上传证件照则提示：请先上传证件照。</w:t>
      </w:r>
    </w:p>
    <w:p w14:paraId="6DC5753A">
      <w:pPr>
        <w:pStyle w:val="6"/>
        <w:widowControl/>
        <w:numPr>
          <w:ilvl w:val="0"/>
          <w:numId w:val="0"/>
        </w:numPr>
        <w:spacing w:beforeAutospacing="0" w:afterAutospacing="0"/>
        <w:ind w:left="420" w:leftChars="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8.</w:t>
      </w:r>
      <w:r>
        <w:rPr>
          <w:rFonts w:hint="eastAsia" w:ascii="仿宋" w:hAnsi="仿宋" w:eastAsia="仿宋" w:cs="仿宋"/>
          <w:kern w:val="2"/>
          <w:sz w:val="28"/>
          <w:szCs w:val="28"/>
        </w:rPr>
        <w:t>点击上传，调用手机相册，选择照片进行上传。</w:t>
      </w:r>
    </w:p>
    <w:p w14:paraId="127A9C96">
      <w:pPr>
        <w:pStyle w:val="6"/>
        <w:widowControl/>
        <w:numPr>
          <w:ilvl w:val="0"/>
          <w:numId w:val="0"/>
        </w:numPr>
        <w:spacing w:beforeAutospacing="0" w:afterAutospacing="0"/>
        <w:ind w:left="420" w:leftChars="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9.</w:t>
      </w:r>
      <w:r>
        <w:rPr>
          <w:rFonts w:hint="eastAsia" w:ascii="仿宋" w:hAnsi="仿宋" w:eastAsia="仿宋" w:cs="仿宋"/>
          <w:kern w:val="2"/>
          <w:sz w:val="28"/>
          <w:szCs w:val="28"/>
        </w:rPr>
        <w:t>选择成功之后完成证件照的上传，点击上传本人证件照按钮变</w:t>
      </w:r>
    </w:p>
    <w:p w14:paraId="02DCAE5D">
      <w:pPr>
        <w:pStyle w:val="6"/>
        <w:widowControl/>
        <w:numPr>
          <w:ilvl w:val="0"/>
          <w:numId w:val="0"/>
        </w:numPr>
        <w:spacing w:beforeAutospacing="0" w:afterAutospacing="0"/>
        <w:rPr>
          <w:rFonts w:hint="eastAsia" w:ascii="仿宋" w:hAnsi="仿宋" w:eastAsia="仿宋" w:cs="仿宋"/>
          <w:kern w:val="2"/>
          <w:sz w:val="28"/>
          <w:szCs w:val="28"/>
        </w:rPr>
      </w:pPr>
      <w:r>
        <w:rPr>
          <w:rFonts w:hint="eastAsia" w:ascii="仿宋" w:hAnsi="仿宋" w:eastAsia="仿宋" w:cs="仿宋"/>
          <w:kern w:val="2"/>
          <w:sz w:val="28"/>
          <w:szCs w:val="28"/>
        </w:rPr>
        <w:t>为重新上传；点击重新上传再次调用相册重新进行证件照的上传。</w:t>
      </w:r>
    </w:p>
    <w:p w14:paraId="25A0717C">
      <w:pPr>
        <w:pStyle w:val="2"/>
        <w:ind w:firstLineChars="0"/>
        <w:rPr>
          <w:rFonts w:hint="eastAsia" w:ascii="仿宋" w:hAnsi="仿宋" w:eastAsia="仿宋" w:cs="仿宋"/>
          <w:sz w:val="28"/>
          <w:szCs w:val="28"/>
          <w:lang w:val="en-US" w:eastAsia="zh-CN"/>
        </w:rPr>
      </w:pPr>
      <w:r>
        <w:rPr>
          <w:rFonts w:hint="eastAsia" w:ascii="仿宋" w:hAnsi="仿宋" w:eastAsia="仿宋" w:cs="仿宋"/>
          <w:sz w:val="28"/>
          <w:szCs w:val="28"/>
        </w:rPr>
        <w:drawing>
          <wp:inline distT="0" distB="0" distL="114300" distR="114300">
            <wp:extent cx="1898650" cy="321310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1898650" cy="3213100"/>
                    </a:xfrm>
                    <a:prstGeom prst="rect">
                      <a:avLst/>
                    </a:prstGeom>
                    <a:noFill/>
                    <a:ln>
                      <a:noFill/>
                    </a:ln>
                  </pic:spPr>
                </pic:pic>
              </a:graphicData>
            </a:graphic>
          </wp:inline>
        </w:draw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drawing>
          <wp:inline distT="0" distB="0" distL="114300" distR="114300">
            <wp:extent cx="1834515" cy="3175000"/>
            <wp:effectExtent l="0" t="0" r="1333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1834515" cy="3175000"/>
                    </a:xfrm>
                    <a:prstGeom prst="rect">
                      <a:avLst/>
                    </a:prstGeom>
                    <a:noFill/>
                    <a:ln>
                      <a:noFill/>
                    </a:ln>
                  </pic:spPr>
                </pic:pic>
              </a:graphicData>
            </a:graphic>
          </wp:inline>
        </w:drawing>
      </w:r>
    </w:p>
    <w:p w14:paraId="1A6CC410">
      <w:pPr>
        <w:pStyle w:val="2"/>
        <w:ind w:firstLine="4779" w:firstLineChars="1700"/>
        <w:rPr>
          <w:rFonts w:hint="eastAsia" w:ascii="仿宋" w:hAnsi="仿宋" w:eastAsia="仿宋" w:cs="仿宋"/>
          <w:b/>
          <w:bCs/>
          <w:sz w:val="28"/>
          <w:szCs w:val="28"/>
        </w:rPr>
      </w:pPr>
      <w:r>
        <w:rPr>
          <w:rFonts w:hint="eastAsia" w:ascii="仿宋" w:hAnsi="仿宋" w:eastAsia="仿宋" w:cs="仿宋"/>
          <w:b/>
          <w:bCs/>
          <w:sz w:val="28"/>
          <w:szCs w:val="28"/>
        </w:rPr>
        <w:t>人脸识别页面</w:t>
      </w:r>
    </w:p>
    <w:p w14:paraId="42221327">
      <w:pPr>
        <w:pStyle w:val="6"/>
        <w:widowControl/>
        <w:numPr>
          <w:ilvl w:val="0"/>
          <w:numId w:val="0"/>
        </w:numPr>
        <w:spacing w:beforeAutospacing="0" w:afterAutospacing="0"/>
        <w:ind w:left="420" w:leftChars="0"/>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rPr>
        <w:t>10.</w:t>
      </w:r>
      <w:r>
        <w:rPr>
          <w:rFonts w:hint="eastAsia" w:ascii="仿宋" w:hAnsi="仿宋" w:eastAsia="仿宋" w:cs="仿宋"/>
          <w:kern w:val="2"/>
          <w:sz w:val="28"/>
          <w:szCs w:val="28"/>
        </w:rPr>
        <w:t>点击上一步回到照片采集页面</w:t>
      </w:r>
      <w:r>
        <w:rPr>
          <w:rFonts w:hint="eastAsia" w:ascii="仿宋" w:hAnsi="仿宋" w:eastAsia="仿宋" w:cs="仿宋"/>
          <w:kern w:val="2"/>
          <w:sz w:val="28"/>
          <w:szCs w:val="28"/>
          <w:lang w:eastAsia="zh-CN"/>
        </w:rPr>
        <w:t>。</w:t>
      </w:r>
    </w:p>
    <w:p w14:paraId="6F30AE07">
      <w:pPr>
        <w:pStyle w:val="6"/>
        <w:widowControl/>
        <w:numPr>
          <w:ilvl w:val="0"/>
          <w:numId w:val="0"/>
        </w:numPr>
        <w:spacing w:beforeAutospacing="0" w:afterAutospacing="0"/>
        <w:ind w:left="420" w:leftChars="0"/>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rPr>
        <w:t>11.</w:t>
      </w:r>
      <w:r>
        <w:rPr>
          <w:rFonts w:hint="eastAsia" w:ascii="仿宋" w:hAnsi="仿宋" w:eastAsia="仿宋" w:cs="仿宋"/>
          <w:kern w:val="2"/>
          <w:sz w:val="28"/>
          <w:szCs w:val="28"/>
        </w:rPr>
        <w:t>若未识别到人脸则提示：未识别到人脸</w:t>
      </w:r>
      <w:r>
        <w:rPr>
          <w:rFonts w:hint="eastAsia" w:ascii="仿宋" w:hAnsi="仿宋" w:eastAsia="仿宋" w:cs="仿宋"/>
          <w:kern w:val="2"/>
          <w:sz w:val="28"/>
          <w:szCs w:val="28"/>
          <w:lang w:eastAsia="zh-CN"/>
        </w:rPr>
        <w:t>。</w:t>
      </w:r>
    </w:p>
    <w:p w14:paraId="556CEB3E">
      <w:pPr>
        <w:pStyle w:val="6"/>
        <w:widowControl/>
        <w:numPr>
          <w:ilvl w:val="0"/>
          <w:numId w:val="0"/>
        </w:numPr>
        <w:spacing w:beforeAutospacing="0" w:afterAutospacing="0"/>
        <w:ind w:left="420" w:leftChars="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12.</w:t>
      </w:r>
      <w:r>
        <w:rPr>
          <w:rFonts w:hint="eastAsia" w:ascii="仿宋" w:hAnsi="仿宋" w:eastAsia="仿宋" w:cs="仿宋"/>
          <w:kern w:val="2"/>
          <w:sz w:val="28"/>
          <w:szCs w:val="28"/>
        </w:rPr>
        <w:t>若检测到人脸则提示：检测人脸图像如图，同时显示按钮【重</w:t>
      </w:r>
    </w:p>
    <w:p w14:paraId="75969466">
      <w:pPr>
        <w:pStyle w:val="6"/>
        <w:widowControl/>
        <w:numPr>
          <w:ilvl w:val="0"/>
          <w:numId w:val="0"/>
        </w:numPr>
        <w:spacing w:beforeAutospacing="0" w:afterAutospacing="0"/>
        <w:rPr>
          <w:rFonts w:hint="eastAsia" w:ascii="仿宋" w:hAnsi="仿宋" w:eastAsia="仿宋" w:cs="仿宋"/>
          <w:kern w:val="2"/>
          <w:sz w:val="28"/>
          <w:szCs w:val="28"/>
          <w:lang w:eastAsia="zh-CN"/>
        </w:rPr>
      </w:pPr>
      <w:r>
        <w:rPr>
          <w:rFonts w:hint="eastAsia" w:ascii="仿宋" w:hAnsi="仿宋" w:eastAsia="仿宋" w:cs="仿宋"/>
          <w:kern w:val="2"/>
          <w:sz w:val="28"/>
          <w:szCs w:val="28"/>
        </w:rPr>
        <w:t>新识别】【开始识别】</w:t>
      </w:r>
      <w:r>
        <w:rPr>
          <w:rFonts w:hint="eastAsia" w:ascii="仿宋" w:hAnsi="仿宋" w:eastAsia="仿宋" w:cs="仿宋"/>
          <w:kern w:val="2"/>
          <w:sz w:val="28"/>
          <w:szCs w:val="28"/>
          <w:lang w:eastAsia="zh-CN"/>
        </w:rPr>
        <w:t>。</w:t>
      </w:r>
    </w:p>
    <w:p w14:paraId="7A161462">
      <w:pPr>
        <w:pStyle w:val="6"/>
        <w:widowControl/>
        <w:numPr>
          <w:ilvl w:val="0"/>
          <w:numId w:val="0"/>
        </w:numPr>
        <w:spacing w:beforeAutospacing="0" w:afterAutospacing="0"/>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13.</w:t>
      </w:r>
      <w:r>
        <w:rPr>
          <w:rFonts w:hint="eastAsia" w:ascii="仿宋" w:hAnsi="仿宋" w:eastAsia="仿宋" w:cs="仿宋"/>
          <w:kern w:val="2"/>
          <w:sz w:val="28"/>
          <w:szCs w:val="28"/>
        </w:rPr>
        <w:t>点击开始识别，若成功识别到人脸则进入到识别成功的提</w:t>
      </w:r>
    </w:p>
    <w:p w14:paraId="3AFC944F">
      <w:pPr>
        <w:pStyle w:val="6"/>
        <w:widowControl/>
        <w:numPr>
          <w:ilvl w:val="0"/>
          <w:numId w:val="0"/>
        </w:numPr>
        <w:spacing w:beforeAutospacing="0" w:afterAutospacing="0"/>
        <w:rPr>
          <w:rFonts w:hint="eastAsia" w:ascii="仿宋" w:hAnsi="仿宋" w:eastAsia="仿宋" w:cs="仿宋"/>
          <w:kern w:val="2"/>
          <w:sz w:val="28"/>
          <w:szCs w:val="28"/>
        </w:rPr>
      </w:pPr>
      <w:r>
        <w:rPr>
          <w:rFonts w:hint="eastAsia" w:ascii="仿宋" w:hAnsi="仿宋" w:eastAsia="仿宋" w:cs="仿宋"/>
          <w:kern w:val="2"/>
          <w:sz w:val="28"/>
          <w:szCs w:val="28"/>
        </w:rPr>
        <w:t>示页面。</w:t>
      </w:r>
    </w:p>
    <w:p w14:paraId="3DC0D75E">
      <w:pPr>
        <w:pStyle w:val="6"/>
        <w:widowControl/>
        <w:spacing w:beforeAutospacing="0" w:afterAutospacing="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2407920" cy="292608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1"/>
                    <a:stretch>
                      <a:fillRect/>
                    </a:stretch>
                  </pic:blipFill>
                  <pic:spPr>
                    <a:xfrm>
                      <a:off x="0" y="0"/>
                      <a:ext cx="2407920" cy="2926080"/>
                    </a:xfrm>
                    <a:prstGeom prst="rect">
                      <a:avLst/>
                    </a:prstGeom>
                    <a:noFill/>
                    <a:ln>
                      <a:noFill/>
                    </a:ln>
                  </pic:spPr>
                </pic:pic>
              </a:graphicData>
            </a:graphic>
          </wp:inline>
        </w:drawing>
      </w:r>
    </w:p>
    <w:p w14:paraId="40379C89">
      <w:pPr>
        <w:pStyle w:val="6"/>
        <w:widowControl/>
        <w:spacing w:beforeAutospacing="0" w:afterAutospacing="0"/>
        <w:ind w:firstLine="281" w:firstLineChars="100"/>
        <w:jc w:val="both"/>
        <w:rPr>
          <w:rFonts w:hint="eastAsia" w:ascii="仿宋" w:hAnsi="仿宋" w:eastAsia="仿宋" w:cs="仿宋"/>
          <w:kern w:val="2"/>
          <w:sz w:val="28"/>
          <w:szCs w:val="28"/>
          <w:lang w:val="en-US" w:eastAsia="zh-CN"/>
        </w:rPr>
      </w:pPr>
      <w:r>
        <w:rPr>
          <w:rFonts w:hint="eastAsia" w:ascii="仿宋" w:hAnsi="仿宋" w:eastAsia="仿宋" w:cs="仿宋"/>
          <w:b/>
          <w:bCs/>
          <w:kern w:val="2"/>
          <w:sz w:val="28"/>
          <w:szCs w:val="28"/>
        </w:rPr>
        <w:t>照片采集完成</w:t>
      </w:r>
      <w:r>
        <w:rPr>
          <w:rFonts w:hint="eastAsia" w:ascii="仿宋" w:hAnsi="仿宋" w:eastAsia="仿宋" w:cs="仿宋"/>
          <w:b/>
          <w:bCs/>
          <w:kern w:val="2"/>
          <w:sz w:val="28"/>
          <w:szCs w:val="28"/>
          <w:lang w:val="en-US" w:eastAsia="zh-CN"/>
        </w:rPr>
        <w:t>后</w:t>
      </w:r>
      <w:r>
        <w:rPr>
          <w:rFonts w:hint="eastAsia" w:ascii="仿宋" w:hAnsi="仿宋" w:eastAsia="仿宋" w:cs="仿宋"/>
          <w:b/>
          <w:bCs/>
          <w:kern w:val="2"/>
          <w:sz w:val="28"/>
          <w:szCs w:val="28"/>
        </w:rPr>
        <w:t>页面展示</w:t>
      </w:r>
    </w:p>
    <w:p w14:paraId="3A1D033A">
      <w:pPr>
        <w:pStyle w:val="6"/>
        <w:widowControl/>
        <w:numPr>
          <w:ilvl w:val="0"/>
          <w:numId w:val="0"/>
        </w:numPr>
        <w:spacing w:beforeAutospacing="0" w:afterAutospacing="0"/>
        <w:ind w:left="420" w:leftChars="0"/>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rPr>
        <w:t>14.</w:t>
      </w:r>
      <w:r>
        <w:rPr>
          <w:rFonts w:hint="eastAsia" w:ascii="仿宋" w:hAnsi="仿宋" w:eastAsia="仿宋" w:cs="仿宋"/>
          <w:kern w:val="2"/>
          <w:sz w:val="28"/>
          <w:szCs w:val="28"/>
        </w:rPr>
        <w:t>若识别不通过则提示：人脸识别不通过，同时按钮切换为【重新识别】【拍照审核】</w:t>
      </w:r>
      <w:r>
        <w:rPr>
          <w:rFonts w:hint="eastAsia" w:ascii="仿宋" w:hAnsi="仿宋" w:eastAsia="仿宋" w:cs="仿宋"/>
          <w:kern w:val="2"/>
          <w:sz w:val="28"/>
          <w:szCs w:val="28"/>
          <w:lang w:eastAsia="zh-CN"/>
        </w:rPr>
        <w:t>。</w:t>
      </w:r>
    </w:p>
    <w:p w14:paraId="6BE016FA">
      <w:pPr>
        <w:pStyle w:val="6"/>
        <w:widowControl/>
        <w:spacing w:beforeAutospacing="0" w:afterAutospacing="0"/>
        <w:rPr>
          <w:rFonts w:hint="eastAsia" w:ascii="仿宋" w:hAnsi="仿宋" w:eastAsia="仿宋" w:cs="仿宋"/>
          <w:sz w:val="28"/>
          <w:szCs w:val="28"/>
        </w:rPr>
      </w:pPr>
    </w:p>
    <w:p w14:paraId="3E6C02BB">
      <w:pPr>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2701290" cy="3137535"/>
            <wp:effectExtent l="0" t="0" r="3810"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2"/>
                    <a:stretch>
                      <a:fillRect/>
                    </a:stretch>
                  </pic:blipFill>
                  <pic:spPr>
                    <a:xfrm>
                      <a:off x="0" y="0"/>
                      <a:ext cx="2701290" cy="3137535"/>
                    </a:xfrm>
                    <a:prstGeom prst="rect">
                      <a:avLst/>
                    </a:prstGeom>
                    <a:noFill/>
                    <a:ln>
                      <a:noFill/>
                    </a:ln>
                  </pic:spPr>
                </pic:pic>
              </a:graphicData>
            </a:graphic>
          </wp:inline>
        </w:drawing>
      </w:r>
    </w:p>
    <w:p w14:paraId="4A8223FF">
      <w:pPr>
        <w:pStyle w:val="6"/>
        <w:widowControl/>
        <w:numPr>
          <w:ilvl w:val="0"/>
          <w:numId w:val="0"/>
        </w:numPr>
        <w:spacing w:beforeAutospacing="0" w:afterAutospacing="0"/>
        <w:ind w:left="420" w:leftChars="0"/>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rPr>
        <w:t>15.</w:t>
      </w:r>
      <w:r>
        <w:rPr>
          <w:rFonts w:hint="eastAsia" w:ascii="仿宋" w:hAnsi="仿宋" w:eastAsia="仿宋" w:cs="仿宋"/>
          <w:kern w:val="2"/>
          <w:sz w:val="28"/>
          <w:szCs w:val="28"/>
        </w:rPr>
        <w:t>点击【重新识别】重新进行人脸识别</w:t>
      </w:r>
      <w:r>
        <w:rPr>
          <w:rFonts w:hint="eastAsia" w:ascii="仿宋" w:hAnsi="仿宋" w:eastAsia="仿宋" w:cs="仿宋"/>
          <w:kern w:val="2"/>
          <w:sz w:val="28"/>
          <w:szCs w:val="28"/>
          <w:lang w:eastAsia="zh-CN"/>
        </w:rPr>
        <w:t>。</w:t>
      </w:r>
    </w:p>
    <w:p w14:paraId="6B495621">
      <w:pPr>
        <w:pStyle w:val="6"/>
        <w:widowControl/>
        <w:numPr>
          <w:ilvl w:val="0"/>
          <w:numId w:val="0"/>
        </w:numPr>
        <w:spacing w:beforeAutospacing="0" w:afterAutospacing="0"/>
        <w:ind w:left="420" w:leftChars="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16.</w:t>
      </w:r>
      <w:r>
        <w:rPr>
          <w:rFonts w:hint="eastAsia" w:ascii="仿宋" w:hAnsi="仿宋" w:eastAsia="仿宋" w:cs="仿宋"/>
          <w:kern w:val="2"/>
          <w:sz w:val="28"/>
          <w:szCs w:val="28"/>
        </w:rPr>
        <w:t>点击【拍照审核】开始进行照片抓拍，抓拍完成后进入下一个状态。</w:t>
      </w:r>
    </w:p>
    <w:p w14:paraId="200AEA84">
      <w:pPr>
        <w:pStyle w:val="2"/>
        <w:ind w:firstLine="21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2616835" cy="3016885"/>
            <wp:effectExtent l="0" t="0" r="12065" b="1206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3"/>
                    <a:stretch>
                      <a:fillRect/>
                    </a:stretch>
                  </pic:blipFill>
                  <pic:spPr>
                    <a:xfrm>
                      <a:off x="0" y="0"/>
                      <a:ext cx="2616835" cy="3016885"/>
                    </a:xfrm>
                    <a:prstGeom prst="rect">
                      <a:avLst/>
                    </a:prstGeom>
                    <a:noFill/>
                    <a:ln>
                      <a:noFill/>
                    </a:ln>
                  </pic:spPr>
                </pic:pic>
              </a:graphicData>
            </a:graphic>
          </wp:inline>
        </w:drawing>
      </w:r>
    </w:p>
    <w:p w14:paraId="43006975">
      <w:pPr>
        <w:pStyle w:val="6"/>
        <w:widowControl/>
        <w:spacing w:beforeAutospacing="0" w:afterAutospacing="0"/>
        <w:ind w:firstLine="420"/>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rPr>
        <w:t>17.</w:t>
      </w:r>
      <w:r>
        <w:rPr>
          <w:rFonts w:hint="eastAsia" w:ascii="仿宋" w:hAnsi="仿宋" w:eastAsia="仿宋" w:cs="仿宋"/>
          <w:kern w:val="2"/>
          <w:sz w:val="28"/>
          <w:szCs w:val="28"/>
        </w:rPr>
        <w:t>点击拍照审核按钮进行切换，切换为【重拍】【提交审核】，同时提示人脸采集照片如图，点击【重拍】回到上个页面，可以进行重新识别或拍照审核；点击提交审核则将人脸采集照片提交后台进行审核</w:t>
      </w:r>
      <w:r>
        <w:rPr>
          <w:rFonts w:hint="eastAsia" w:ascii="仿宋" w:hAnsi="仿宋" w:eastAsia="仿宋" w:cs="仿宋"/>
          <w:kern w:val="2"/>
          <w:sz w:val="28"/>
          <w:szCs w:val="28"/>
          <w:lang w:eastAsia="zh-CN"/>
        </w:rPr>
        <w:t>。</w:t>
      </w:r>
    </w:p>
    <w:p w14:paraId="231EE11B">
      <w:pPr>
        <w:pStyle w:val="6"/>
        <w:widowControl/>
        <w:spacing w:beforeAutospacing="0" w:afterAutospacing="0"/>
        <w:ind w:firstLine="42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2480310" cy="2781300"/>
            <wp:effectExtent l="0" t="0" r="152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4"/>
                    <a:stretch>
                      <a:fillRect/>
                    </a:stretch>
                  </pic:blipFill>
                  <pic:spPr>
                    <a:xfrm>
                      <a:off x="0" y="0"/>
                      <a:ext cx="2480310" cy="2781300"/>
                    </a:xfrm>
                    <a:prstGeom prst="rect">
                      <a:avLst/>
                    </a:prstGeom>
                    <a:noFill/>
                    <a:ln>
                      <a:noFill/>
                    </a:ln>
                  </pic:spPr>
                </pic:pic>
              </a:graphicData>
            </a:graphic>
          </wp:inline>
        </w:drawing>
      </w:r>
    </w:p>
    <w:p w14:paraId="569CC8C0">
      <w:pPr>
        <w:pStyle w:val="6"/>
        <w:widowControl/>
        <w:spacing w:beforeAutospacing="0" w:afterAutospacing="0"/>
        <w:ind w:firstLine="1124" w:firstLineChars="400"/>
        <w:rPr>
          <w:rFonts w:hint="eastAsia" w:ascii="仿宋" w:hAnsi="仿宋" w:eastAsia="仿宋" w:cs="仿宋"/>
          <w:b/>
          <w:bCs/>
          <w:kern w:val="2"/>
          <w:sz w:val="28"/>
          <w:szCs w:val="28"/>
        </w:rPr>
      </w:pPr>
      <w:r>
        <w:rPr>
          <w:rFonts w:hint="eastAsia" w:ascii="仿宋" w:hAnsi="仿宋" w:eastAsia="仿宋" w:cs="仿宋"/>
          <w:b/>
          <w:bCs/>
          <w:kern w:val="2"/>
          <w:sz w:val="28"/>
          <w:szCs w:val="28"/>
        </w:rPr>
        <w:t>提交审核之后的页面展示</w:t>
      </w:r>
    </w:p>
    <w:p w14:paraId="55E34532">
      <w:pPr>
        <w:pStyle w:val="6"/>
        <w:widowControl/>
        <w:spacing w:beforeAutospacing="0" w:afterAutospacing="0"/>
        <w:ind w:firstLine="420"/>
        <w:rPr>
          <w:rFonts w:hint="eastAsia" w:ascii="仿宋" w:hAnsi="仿宋" w:eastAsia="仿宋" w:cs="仿宋"/>
          <w:sz w:val="28"/>
          <w:szCs w:val="28"/>
          <w:lang w:eastAsia="zh-CN"/>
        </w:rPr>
      </w:pPr>
      <w:r>
        <w:rPr>
          <w:rFonts w:hint="eastAsia" w:ascii="仿宋" w:hAnsi="仿宋" w:eastAsia="仿宋" w:cs="仿宋"/>
          <w:sz w:val="28"/>
          <w:szCs w:val="28"/>
        </w:rPr>
        <w:t>注</w:t>
      </w:r>
      <w:r>
        <w:rPr>
          <w:rFonts w:hint="eastAsia" w:ascii="仿宋" w:hAnsi="仿宋" w:eastAsia="仿宋" w:cs="仿宋"/>
          <w:sz w:val="28"/>
          <w:szCs w:val="28"/>
          <w:lang w:val="en-US" w:eastAsia="zh-CN"/>
        </w:rPr>
        <w:t>：</w:t>
      </w:r>
    </w:p>
    <w:p w14:paraId="16A18BCC">
      <w:pPr>
        <w:pStyle w:val="2"/>
        <w:spacing w:line="360" w:lineRule="auto"/>
        <w:ind w:firstLineChars="200"/>
        <w:rPr>
          <w:rFonts w:hint="eastAsia" w:ascii="仿宋" w:hAnsi="仿宋" w:eastAsia="仿宋" w:cs="仿宋"/>
          <w:sz w:val="28"/>
          <w:szCs w:val="28"/>
        </w:rPr>
      </w:pPr>
      <w:r>
        <w:rPr>
          <w:rFonts w:hint="eastAsia" w:ascii="仿宋" w:hAnsi="仿宋" w:eastAsia="仿宋" w:cs="仿宋"/>
          <w:sz w:val="28"/>
          <w:szCs w:val="28"/>
        </w:rPr>
        <w:t>人脸比对未采集成功时，考生可点击【拍照存档】，对准手机相机正视前方拍摄本人照片，并可点击【重试】重新拍照存档，联系管理老师后台进行照片审核，审核通过后将作为档案照片，未通过后考生可进入工作室再次上传，同时未审核通过的平台可导入照片。</w:t>
      </w:r>
    </w:p>
    <w:p w14:paraId="341221B9">
      <w:pPr>
        <w:spacing w:before="240" w:after="240" w:line="50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三、缴费</w:t>
      </w:r>
    </w:p>
    <w:p w14:paraId="7B931919">
      <w:pPr>
        <w:pStyle w:val="2"/>
        <w:spacing w:line="360" w:lineRule="auto"/>
        <w:ind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审核通过的考生，</w:t>
      </w:r>
      <w:r>
        <w:rPr>
          <w:rFonts w:hint="eastAsia" w:ascii="仿宋" w:hAnsi="仿宋" w:eastAsia="仿宋" w:cs="仿宋"/>
          <w:sz w:val="28"/>
          <w:szCs w:val="28"/>
        </w:rPr>
        <w:t>按照报名通知里的缴费方式进行支付，</w:t>
      </w:r>
      <w:r>
        <w:rPr>
          <w:rFonts w:hint="eastAsia" w:ascii="仿宋" w:hAnsi="仿宋" w:eastAsia="仿宋" w:cs="仿宋"/>
          <w:sz w:val="28"/>
          <w:szCs w:val="28"/>
          <w:lang w:val="en-US" w:eastAsia="zh-CN"/>
        </w:rPr>
        <w:t>逾</w:t>
      </w:r>
      <w:r>
        <w:rPr>
          <w:rFonts w:hint="eastAsia" w:ascii="仿宋" w:hAnsi="仿宋" w:eastAsia="仿宋" w:cs="仿宋"/>
          <w:sz w:val="28"/>
          <w:szCs w:val="28"/>
        </w:rPr>
        <w:t>期未缴费者视为报名无效。</w:t>
      </w:r>
    </w:p>
    <w:p w14:paraId="224F0D4A">
      <w:pPr>
        <w:pStyle w:val="2"/>
        <w:spacing w:line="360" w:lineRule="auto"/>
        <w:ind w:firstLineChars="200"/>
        <w:rPr>
          <w:rFonts w:hint="eastAsia" w:ascii="仿宋" w:hAnsi="仿宋" w:eastAsia="仿宋" w:cs="仿宋"/>
          <w:sz w:val="28"/>
          <w:szCs w:val="28"/>
        </w:rPr>
      </w:pPr>
      <w:r>
        <w:rPr>
          <w:rFonts w:hint="eastAsia" w:ascii="仿宋" w:hAnsi="仿宋" w:eastAsia="仿宋" w:cs="仿宋"/>
          <w:sz w:val="28"/>
          <w:szCs w:val="28"/>
        </w:rPr>
        <w:t>注意：</w:t>
      </w:r>
    </w:p>
    <w:p w14:paraId="0D84A716">
      <w:pPr>
        <w:pStyle w:val="2"/>
        <w:spacing w:line="360" w:lineRule="auto"/>
        <w:ind w:firstLineChars="200"/>
        <w:rPr>
          <w:rFonts w:hint="eastAsia" w:ascii="仿宋" w:hAnsi="仿宋" w:eastAsia="仿宋" w:cs="仿宋"/>
          <w:sz w:val="28"/>
          <w:szCs w:val="28"/>
        </w:rPr>
      </w:pPr>
      <w:r>
        <w:rPr>
          <w:rFonts w:hint="eastAsia" w:ascii="仿宋" w:hAnsi="仿宋" w:eastAsia="仿宋" w:cs="仿宋"/>
          <w:sz w:val="28"/>
          <w:szCs w:val="28"/>
        </w:rPr>
        <w:t>（1）报名审核通过后，才能进行网上缴费</w:t>
      </w:r>
      <w:r>
        <w:rPr>
          <w:rFonts w:hint="eastAsia" w:ascii="仿宋" w:hAnsi="仿宋" w:eastAsia="仿宋" w:cs="仿宋"/>
          <w:sz w:val="28"/>
          <w:szCs w:val="28"/>
          <w:lang w:eastAsia="zh-CN"/>
        </w:rPr>
        <w:t>，</w:t>
      </w:r>
      <w:r>
        <w:rPr>
          <w:rFonts w:hint="eastAsia" w:ascii="仿宋" w:hAnsi="仿宋" w:eastAsia="仿宋" w:cs="仿宋"/>
          <w:sz w:val="28"/>
          <w:szCs w:val="28"/>
        </w:rPr>
        <w:t>请注意状态提示。缴费成功后，才最终报名成功。</w:t>
      </w:r>
    </w:p>
    <w:p w14:paraId="53A220B1">
      <w:pPr>
        <w:pStyle w:val="2"/>
        <w:spacing w:line="360" w:lineRule="auto"/>
        <w:ind w:firstLineChars="200"/>
        <w:rPr>
          <w:rFonts w:hint="eastAsia" w:ascii="仿宋" w:hAnsi="仿宋" w:eastAsia="仿宋" w:cs="仿宋"/>
          <w:sz w:val="28"/>
          <w:szCs w:val="28"/>
        </w:rPr>
      </w:pPr>
      <w:r>
        <w:rPr>
          <w:rFonts w:hint="eastAsia" w:ascii="仿宋" w:hAnsi="仿宋" w:eastAsia="仿宋" w:cs="仿宋"/>
          <w:sz w:val="28"/>
          <w:szCs w:val="28"/>
        </w:rPr>
        <w:t>（2）报名信息审核不通过的考生不能进行网上缴费。</w:t>
      </w:r>
    </w:p>
    <w:p w14:paraId="5D088D42">
      <w:pPr>
        <w:pStyle w:val="2"/>
        <w:spacing w:line="360" w:lineRule="auto"/>
        <w:ind w:firstLineChars="200"/>
        <w:rPr>
          <w:rFonts w:hint="eastAsia" w:ascii="仿宋" w:hAnsi="仿宋" w:eastAsia="仿宋" w:cs="仿宋"/>
          <w:sz w:val="28"/>
          <w:szCs w:val="28"/>
        </w:rPr>
      </w:pPr>
      <w:r>
        <w:rPr>
          <w:rFonts w:hint="eastAsia" w:ascii="仿宋" w:hAnsi="仿宋" w:eastAsia="仿宋" w:cs="仿宋"/>
          <w:sz w:val="28"/>
          <w:szCs w:val="28"/>
        </w:rPr>
        <w:t>（3）考生缴费后，不予退还，且所缴考试费只供当次考试使用。</w:t>
      </w:r>
    </w:p>
    <w:p w14:paraId="53B38132">
      <w:pPr>
        <w:pStyle w:val="2"/>
        <w:spacing w:line="360" w:lineRule="auto"/>
        <w:ind w:firstLineChars="200"/>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A5E64"/>
    <w:multiLevelType w:val="singleLevel"/>
    <w:tmpl w:val="11EA5E64"/>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yYzE0OTA4NWQxZjZkZTMzM2FlM2NmNzg4NTU3MWMifQ=="/>
  </w:docVars>
  <w:rsids>
    <w:rsidRoot w:val="07910882"/>
    <w:rsid w:val="0023517B"/>
    <w:rsid w:val="00507822"/>
    <w:rsid w:val="005E151E"/>
    <w:rsid w:val="00974F80"/>
    <w:rsid w:val="00A23E03"/>
    <w:rsid w:val="00A67CDC"/>
    <w:rsid w:val="00CE36C8"/>
    <w:rsid w:val="00E27885"/>
    <w:rsid w:val="00E31BE8"/>
    <w:rsid w:val="00FA6BA7"/>
    <w:rsid w:val="07910882"/>
    <w:rsid w:val="0978630D"/>
    <w:rsid w:val="16A67C81"/>
    <w:rsid w:val="18334601"/>
    <w:rsid w:val="1FD26B4E"/>
    <w:rsid w:val="20890969"/>
    <w:rsid w:val="243528CE"/>
    <w:rsid w:val="3CA63C49"/>
    <w:rsid w:val="3DC076FF"/>
    <w:rsid w:val="3E90235E"/>
    <w:rsid w:val="49850CF5"/>
    <w:rsid w:val="4F6D71E2"/>
    <w:rsid w:val="6B881251"/>
    <w:rsid w:val="6D6A50B2"/>
    <w:rsid w:val="70A806AC"/>
    <w:rsid w:val="72761CE6"/>
    <w:rsid w:val="7A0B6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4"/>
    <w:semiHidden/>
    <w:unhideWhenUsed/>
    <w:qFormat/>
    <w:uiPriority w:val="99"/>
    <w:pPr>
      <w:spacing w:after="120"/>
    </w:pPr>
  </w:style>
  <w:style w:type="paragraph" w:styleId="4">
    <w:name w:val="Intense Quote"/>
    <w:basedOn w:val="1"/>
    <w:next w:val="1"/>
    <w:qFormat/>
    <w:uiPriority w:val="0"/>
    <w:pPr>
      <w:wordWrap w:val="0"/>
      <w:spacing w:before="360" w:after="360"/>
      <w:ind w:left="950" w:right="950"/>
      <w:jc w:val="center"/>
    </w:pPr>
    <w:rPr>
      <w:rFonts w:ascii="宋体" w:hAnsi="宋体" w:eastAsia="Times New Roman" w:cs="Times New Roman"/>
      <w:i/>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标题 1 字符"/>
    <w:basedOn w:val="9"/>
    <w:link w:val="5"/>
    <w:qFormat/>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1083</Words>
  <Characters>1134</Characters>
  <Lines>6</Lines>
  <Paragraphs>1</Paragraphs>
  <TotalTime>1</TotalTime>
  <ScaleCrop>false</ScaleCrop>
  <LinksUpToDate>false</LinksUpToDate>
  <CharactersWithSpaces>1150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2023-09-19T07:24:00Z</dcterms:created>
  <dc:creator>温瞳</dc:creator>
  <cp:lastModifiedBy>Aileen</cp:lastModifiedBy>
  <dcterms:modified xsi:type="dcterms:W3CDTF">2025-09-16T02:00:11Z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538BA19F9FE74232B9035148EBBFD28E_13</vt:lpwstr>
  </property>
  <property fmtid="{D5CDD505-2E9C-101B-9397-08002B2CF9AE}" pid="4" name="KSOTemplateDocerSaveRecord">
    <vt:lpwstr>eyJoZGlkIjoiZjEyYzE0OTA4NWQxZjZkZTMzM2FlM2NmNzg4NTU3MWMiLCJ1c2VySWQiOiI0NTc4NzM1MDEifQ==</vt:lpwstr>
  </property>
</Properties>
</file>